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pPr w:leftFromText="180" w:rightFromText="180" w:vertAnchor="page" w:horzAnchor="margin" w:tblpXSpec="center" w:tblpY="3856"/>
        <w:tblW w:w="10120" w:type="dxa"/>
        <w:tblLook w:val="04A0" w:firstRow="1" w:lastRow="0" w:firstColumn="1" w:lastColumn="0" w:noHBand="0" w:noVBand="1"/>
      </w:tblPr>
      <w:tblGrid>
        <w:gridCol w:w="6477"/>
        <w:gridCol w:w="1286"/>
        <w:gridCol w:w="1276"/>
        <w:gridCol w:w="1081"/>
      </w:tblGrid>
      <w:tr w:rsidR="00A975F5" w:rsidRPr="000E6D1F" w:rsidTr="00AA653E">
        <w:trPr>
          <w:trHeight w:val="837"/>
        </w:trPr>
        <w:tc>
          <w:tcPr>
            <w:tcW w:w="6477" w:type="dxa"/>
          </w:tcPr>
          <w:p w:rsidR="00A975F5" w:rsidRPr="000E6D1F" w:rsidRDefault="00A975F5" w:rsidP="00A975F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E6D1F">
              <w:rPr>
                <w:rFonts w:asciiTheme="majorHAnsi" w:hAnsiTheme="majorHAnsi"/>
                <w:b/>
                <w:sz w:val="28"/>
                <w:szCs w:val="28"/>
              </w:rPr>
              <w:t>Priručnik</w:t>
            </w:r>
          </w:p>
        </w:tc>
        <w:tc>
          <w:tcPr>
            <w:tcW w:w="1286" w:type="dxa"/>
          </w:tcPr>
          <w:p w:rsidR="00A975F5" w:rsidRPr="000E6D1F" w:rsidRDefault="00A975F5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6D1F">
              <w:rPr>
                <w:rFonts w:asciiTheme="majorHAnsi" w:hAnsiTheme="majorHAnsi"/>
                <w:b/>
                <w:sz w:val="24"/>
                <w:szCs w:val="24"/>
              </w:rPr>
              <w:t>Količina</w:t>
            </w:r>
          </w:p>
        </w:tc>
        <w:tc>
          <w:tcPr>
            <w:tcW w:w="1276" w:type="dxa"/>
          </w:tcPr>
          <w:p w:rsidR="00A975F5" w:rsidRPr="000E6D1F" w:rsidRDefault="00A975F5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E6D1F">
              <w:rPr>
                <w:rFonts w:asciiTheme="majorHAnsi" w:hAnsiTheme="majorHAnsi"/>
                <w:b/>
                <w:sz w:val="24"/>
                <w:szCs w:val="24"/>
              </w:rPr>
              <w:t>Cena</w:t>
            </w:r>
            <w:proofErr w:type="spellEnd"/>
            <w:r w:rsidRPr="000E6D1F">
              <w:rPr>
                <w:rFonts w:asciiTheme="majorHAnsi" w:hAnsiTheme="majorHAnsi"/>
                <w:b/>
                <w:sz w:val="24"/>
                <w:szCs w:val="24"/>
              </w:rPr>
              <w:t xml:space="preserve"> sa PDV-om</w:t>
            </w:r>
          </w:p>
        </w:tc>
        <w:tc>
          <w:tcPr>
            <w:tcW w:w="1081" w:type="dxa"/>
          </w:tcPr>
          <w:p w:rsidR="00A975F5" w:rsidRPr="000E6D1F" w:rsidRDefault="00A975F5" w:rsidP="00AA653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6D1F">
              <w:rPr>
                <w:rFonts w:asciiTheme="majorHAnsi" w:hAnsiTheme="majorHAnsi"/>
                <w:b/>
                <w:sz w:val="24"/>
                <w:szCs w:val="24"/>
              </w:rPr>
              <w:t>Iznos:</w:t>
            </w:r>
          </w:p>
        </w:tc>
      </w:tr>
      <w:tr w:rsidR="00A975F5" w:rsidRPr="000E6D1F" w:rsidTr="00AA653E">
        <w:trPr>
          <w:trHeight w:val="655"/>
        </w:trPr>
        <w:tc>
          <w:tcPr>
            <w:tcW w:w="6477" w:type="dxa"/>
          </w:tcPr>
          <w:p w:rsidR="00A975F5" w:rsidRPr="000E6D1F" w:rsidRDefault="00A975F5" w:rsidP="00A975F5">
            <w:pPr>
              <w:pStyle w:val="Pasussalistom"/>
              <w:numPr>
                <w:ilvl w:val="0"/>
                <w:numId w:val="4"/>
              </w:numPr>
              <w:spacing w:after="100" w:afterAutospacing="1" w:line="24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0E6D1F">
              <w:rPr>
                <w:rFonts w:asciiTheme="majorHAnsi" w:hAnsiTheme="majorHAnsi"/>
                <w:b/>
                <w:sz w:val="26"/>
                <w:szCs w:val="26"/>
              </w:rPr>
              <w:t xml:space="preserve">„Postupak javne nabavke male </w:t>
            </w:r>
            <w:proofErr w:type="spellStart"/>
            <w:r w:rsidRPr="000E6D1F">
              <w:rPr>
                <w:rFonts w:asciiTheme="majorHAnsi" w:hAnsiTheme="majorHAnsi"/>
                <w:b/>
                <w:sz w:val="26"/>
                <w:szCs w:val="26"/>
              </w:rPr>
              <w:t>vrednosti</w:t>
            </w:r>
            <w:proofErr w:type="spellEnd"/>
            <w:r w:rsidRPr="000E6D1F">
              <w:rPr>
                <w:rFonts w:asciiTheme="majorHAnsi" w:hAnsiTheme="majorHAnsi"/>
                <w:b/>
                <w:sz w:val="26"/>
                <w:szCs w:val="26"/>
              </w:rPr>
              <w:t>“</w:t>
            </w:r>
          </w:p>
          <w:p w:rsidR="00A975F5" w:rsidRPr="0012316C" w:rsidRDefault="00D80D34" w:rsidP="00A975F5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Elektronski priručnik</w:t>
            </w:r>
            <w:r w:rsidR="00A975F5" w:rsidRPr="0012316C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 w:rsidR="00A975F5" w:rsidRPr="00BC63CF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detaljno ob</w:t>
            </w:r>
            <w:proofErr w:type="spellStart"/>
            <w:r w:rsidR="00A975F5" w:rsidRPr="00BC63C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rađuje</w:t>
            </w:r>
            <w:proofErr w:type="spellEnd"/>
            <w:r w:rsidR="00A975F5" w:rsidRPr="00BC63C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postupak javne nabavke male </w:t>
            </w:r>
            <w:proofErr w:type="spellStart"/>
            <w:r w:rsidR="00A975F5" w:rsidRPr="00BC63C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vrednosti</w:t>
            </w:r>
            <w:proofErr w:type="spellEnd"/>
            <w:r w:rsidR="00A975F5" w:rsidRPr="00BC63C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kroz </w:t>
            </w:r>
            <w:proofErr w:type="spellStart"/>
            <w:r w:rsidR="00A975F5" w:rsidRPr="00BC63C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primer</w:t>
            </w:r>
            <w:proofErr w:type="spellEnd"/>
            <w:r w:rsidR="00A975F5" w:rsidRPr="00BC63C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postupka</w:t>
            </w:r>
            <w:r w:rsidR="00A975F5" w:rsidRPr="0012316C">
              <w:rPr>
                <w:rFonts w:asciiTheme="majorHAnsi" w:hAnsiTheme="majorHAnsi"/>
                <w:sz w:val="24"/>
                <w:szCs w:val="24"/>
              </w:rPr>
              <w:t xml:space="preserve"> javne nabavke male </w:t>
            </w:r>
            <w:proofErr w:type="spellStart"/>
            <w:r w:rsidR="00A975F5" w:rsidRPr="0012316C">
              <w:rPr>
                <w:rFonts w:asciiTheme="majorHAnsi" w:hAnsiTheme="majorHAnsi"/>
                <w:sz w:val="24"/>
                <w:szCs w:val="24"/>
              </w:rPr>
              <w:t>vrednosti</w:t>
            </w:r>
            <w:proofErr w:type="spellEnd"/>
            <w:r w:rsidR="00A975F5" w:rsidRPr="0012316C">
              <w:rPr>
                <w:rFonts w:asciiTheme="majorHAnsi" w:hAnsiTheme="majorHAnsi"/>
                <w:sz w:val="24"/>
                <w:szCs w:val="24"/>
              </w:rPr>
              <w:t xml:space="preserve">, a svaku oblast prate </w:t>
            </w:r>
            <w:proofErr w:type="spellStart"/>
            <w:r w:rsidR="00A975F5" w:rsidRPr="0012316C">
              <w:rPr>
                <w:rFonts w:asciiTheme="majorHAnsi" w:hAnsiTheme="majorHAnsi"/>
                <w:sz w:val="24"/>
                <w:szCs w:val="24"/>
              </w:rPr>
              <w:t>primeri</w:t>
            </w:r>
            <w:proofErr w:type="spellEnd"/>
            <w:r w:rsidR="00A975F5" w:rsidRPr="0012316C">
              <w:rPr>
                <w:rFonts w:asciiTheme="majorHAnsi" w:hAnsiTheme="majorHAnsi"/>
                <w:sz w:val="24"/>
                <w:szCs w:val="24"/>
              </w:rPr>
              <w:t xml:space="preserve"> akata naručioca u postupku javne nabavke male </w:t>
            </w:r>
            <w:proofErr w:type="spellStart"/>
            <w:r w:rsidR="00A975F5" w:rsidRPr="0012316C">
              <w:rPr>
                <w:rFonts w:asciiTheme="majorHAnsi" w:hAnsiTheme="majorHAnsi"/>
                <w:sz w:val="24"/>
                <w:szCs w:val="24"/>
              </w:rPr>
              <w:t>vrednosti</w:t>
            </w:r>
            <w:proofErr w:type="spellEnd"/>
            <w:r w:rsidR="00A975F5" w:rsidRPr="0012316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975F5" w:rsidRPr="000E6D1F" w:rsidRDefault="00A975F5" w:rsidP="00A975F5">
            <w:pPr>
              <w:jc w:val="both"/>
              <w:rPr>
                <w:rFonts w:asciiTheme="majorHAnsi" w:hAnsiTheme="majorHAnsi"/>
              </w:rPr>
            </w:pPr>
            <w:r w:rsidRPr="0012316C">
              <w:rPr>
                <w:rFonts w:asciiTheme="majorHAnsi" w:hAnsiTheme="majorHAnsi"/>
                <w:b/>
                <w:sz w:val="24"/>
                <w:szCs w:val="24"/>
              </w:rPr>
              <w:t>Priručnik sadrži CD</w:t>
            </w:r>
            <w:r w:rsidRPr="0012316C">
              <w:rPr>
                <w:rFonts w:asciiTheme="majorHAnsi" w:hAnsiTheme="majorHAnsi"/>
                <w:sz w:val="24"/>
                <w:szCs w:val="24"/>
              </w:rPr>
              <w:t xml:space="preserve"> sa modelima akata u vidu obrazaca koje naručilac može preuzeti i popunjavati prilikom sprovođenja postupka javne nabavke male </w:t>
            </w:r>
            <w:proofErr w:type="spellStart"/>
            <w:r w:rsidRPr="0012316C">
              <w:rPr>
                <w:rFonts w:asciiTheme="majorHAnsi" w:hAnsiTheme="majorHAnsi"/>
                <w:sz w:val="24"/>
                <w:szCs w:val="24"/>
              </w:rPr>
              <w:t>vrednosti</w:t>
            </w:r>
            <w:proofErr w:type="spellEnd"/>
            <w:r w:rsidRPr="0012316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A975F5" w:rsidRPr="000E6D1F" w:rsidRDefault="00A975F5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5F5" w:rsidRPr="000E6D1F" w:rsidRDefault="00D877F6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960</w:t>
            </w:r>
            <w:r w:rsidR="00A975F5" w:rsidRPr="00A975F5">
              <w:rPr>
                <w:rFonts w:asciiTheme="majorHAnsi" w:hAnsiTheme="majorHAnsi"/>
                <w:b/>
                <w:sz w:val="24"/>
                <w:szCs w:val="24"/>
              </w:rPr>
              <w:t>,00</w:t>
            </w:r>
          </w:p>
        </w:tc>
        <w:tc>
          <w:tcPr>
            <w:tcW w:w="1081" w:type="dxa"/>
          </w:tcPr>
          <w:p w:rsidR="00A975F5" w:rsidRPr="000E6D1F" w:rsidRDefault="00A975F5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975F5" w:rsidRPr="000E6D1F" w:rsidTr="00AA653E">
        <w:trPr>
          <w:trHeight w:val="1925"/>
        </w:trPr>
        <w:tc>
          <w:tcPr>
            <w:tcW w:w="6477" w:type="dxa"/>
          </w:tcPr>
          <w:p w:rsidR="00A975F5" w:rsidRPr="000E6D1F" w:rsidRDefault="00A975F5" w:rsidP="00A975F5">
            <w:pPr>
              <w:pStyle w:val="Pasussalistom"/>
              <w:numPr>
                <w:ilvl w:val="0"/>
                <w:numId w:val="3"/>
              </w:numPr>
              <w:spacing w:after="240" w:line="240" w:lineRule="auto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0E6D1F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„Sprovođeneje nabavki iz člana 39. </w: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</w:rPr>
              <w:t>s</w:t>
            </w:r>
            <w:r w:rsidRPr="000E6D1F">
              <w:rPr>
                <w:rFonts w:asciiTheme="majorHAnsi" w:hAnsiTheme="majorHAnsi"/>
                <w:b/>
                <w:noProof/>
                <w:sz w:val="26"/>
                <w:szCs w:val="26"/>
              </w:rPr>
              <w:t>tav 2.“</w:t>
            </w:r>
          </w:p>
          <w:p w:rsidR="00A975F5" w:rsidRDefault="00D80D34" w:rsidP="00A975F5">
            <w:pPr>
              <w:spacing w:after="0"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Elektronski priručnik</w:t>
            </w:r>
            <w:r w:rsidR="00A975F5" w:rsidRPr="00BC63CF">
              <w:rPr>
                <w:rFonts w:asciiTheme="majorHAnsi" w:hAnsiTheme="majorHAnsi"/>
                <w:noProof/>
                <w:sz w:val="24"/>
                <w:szCs w:val="24"/>
              </w:rPr>
              <w:t xml:space="preserve"> opisuje korake u radu naručioca prilikom realizacije nabavki iz člana 39. stav2.</w:t>
            </w:r>
          </w:p>
          <w:p w:rsidR="00A975F5" w:rsidRPr="00402307" w:rsidRDefault="00A975F5" w:rsidP="00A975F5">
            <w:pPr>
              <w:spacing w:after="100" w:afterAutospacing="1"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12316C">
              <w:rPr>
                <w:rFonts w:asciiTheme="majorHAnsi" w:hAnsiTheme="majorHAnsi"/>
                <w:b/>
                <w:noProof/>
                <w:sz w:val="24"/>
                <w:szCs w:val="24"/>
              </w:rPr>
              <w:t>Priručnik sadrži CD</w:t>
            </w:r>
            <w:r w:rsidRPr="0012316C">
              <w:rPr>
                <w:rFonts w:asciiTheme="majorHAnsi" w:hAnsiTheme="majorHAnsi"/>
                <w:noProof/>
                <w:sz w:val="24"/>
                <w:szCs w:val="24"/>
              </w:rPr>
              <w:t xml:space="preserve"> sa modelima akata i modelom dela internog akta naručioca kojim se uređuju nabavka iz člana 39. stav 2.</w:t>
            </w:r>
          </w:p>
        </w:tc>
        <w:tc>
          <w:tcPr>
            <w:tcW w:w="1286" w:type="dxa"/>
          </w:tcPr>
          <w:p w:rsidR="00A975F5" w:rsidRPr="000E6D1F" w:rsidRDefault="00A975F5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5F5" w:rsidRPr="00A975F5" w:rsidRDefault="00A975F5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975F5">
              <w:rPr>
                <w:rFonts w:asciiTheme="majorHAnsi" w:hAnsiTheme="majorHAnsi"/>
                <w:b/>
                <w:sz w:val="24"/>
                <w:szCs w:val="24"/>
              </w:rPr>
              <w:t>960,00</w:t>
            </w:r>
          </w:p>
        </w:tc>
        <w:tc>
          <w:tcPr>
            <w:tcW w:w="1081" w:type="dxa"/>
          </w:tcPr>
          <w:p w:rsidR="00A975F5" w:rsidRPr="000E6D1F" w:rsidRDefault="00A975F5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975F5" w:rsidRPr="000E6D1F" w:rsidTr="00AA653E">
        <w:trPr>
          <w:trHeight w:val="528"/>
        </w:trPr>
        <w:tc>
          <w:tcPr>
            <w:tcW w:w="6477" w:type="dxa"/>
          </w:tcPr>
          <w:p w:rsidR="00A975F5" w:rsidRPr="000E6D1F" w:rsidRDefault="00A975F5" w:rsidP="00A975F5">
            <w:pPr>
              <w:pStyle w:val="Pasussalistom"/>
              <w:numPr>
                <w:ilvl w:val="0"/>
                <w:numId w:val="3"/>
              </w:numPr>
              <w:spacing w:after="240" w:line="240" w:lineRule="auto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</w:rPr>
              <w:t>Komplet oba priručnika</w:t>
            </w:r>
          </w:p>
        </w:tc>
        <w:tc>
          <w:tcPr>
            <w:tcW w:w="1286" w:type="dxa"/>
          </w:tcPr>
          <w:p w:rsidR="00A975F5" w:rsidRPr="000E6D1F" w:rsidRDefault="00A975F5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5F5" w:rsidRPr="00A975F5" w:rsidRDefault="00D80D34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1.680</w:t>
            </w:r>
            <w:r w:rsidR="00A975F5">
              <w:rPr>
                <w:rFonts w:asciiTheme="majorHAnsi" w:hAnsiTheme="majorHAnsi"/>
                <w:b/>
                <w:sz w:val="24"/>
                <w:szCs w:val="24"/>
              </w:rPr>
              <w:t>,00</w:t>
            </w:r>
          </w:p>
        </w:tc>
        <w:tc>
          <w:tcPr>
            <w:tcW w:w="1081" w:type="dxa"/>
          </w:tcPr>
          <w:p w:rsidR="00A975F5" w:rsidRPr="000E6D1F" w:rsidRDefault="00A975F5" w:rsidP="00A975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75F5" w:rsidRDefault="00A975F5" w:rsidP="00A975F5">
      <w:pPr>
        <w:spacing w:before="120" w:after="0" w:line="360" w:lineRule="auto"/>
        <w:ind w:right="-374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A975F5" w:rsidRPr="00A975F5" w:rsidRDefault="00A975F5" w:rsidP="00A975F5">
      <w:pPr>
        <w:spacing w:before="120" w:after="0" w:line="360" w:lineRule="auto"/>
        <w:ind w:right="-374"/>
        <w:jc w:val="center"/>
        <w:rPr>
          <w:rFonts w:asciiTheme="majorHAnsi" w:hAnsiTheme="majorHAnsi"/>
          <w:b/>
          <w:sz w:val="32"/>
          <w:szCs w:val="32"/>
        </w:rPr>
      </w:pPr>
      <w:r w:rsidRPr="00A975F5">
        <w:rPr>
          <w:rFonts w:asciiTheme="majorHAnsi" w:hAnsiTheme="majorHAnsi"/>
          <w:b/>
          <w:sz w:val="32"/>
          <w:szCs w:val="32"/>
        </w:rPr>
        <w:t>NARUDŽBENICA</w:t>
      </w:r>
    </w:p>
    <w:p w:rsidR="00A975F5" w:rsidRDefault="00A975F5" w:rsidP="00A975F5">
      <w:pPr>
        <w:spacing w:before="120" w:after="0" w:line="360" w:lineRule="auto"/>
        <w:ind w:right="-374"/>
        <w:rPr>
          <w:rFonts w:asciiTheme="majorHAnsi" w:hAnsiTheme="majorHAnsi"/>
          <w:b/>
          <w:sz w:val="24"/>
          <w:szCs w:val="24"/>
        </w:rPr>
      </w:pPr>
      <w:r w:rsidRPr="0012316C">
        <w:rPr>
          <w:rFonts w:asciiTheme="majorHAnsi" w:hAnsiTheme="majorHAnsi"/>
          <w:b/>
          <w:sz w:val="24"/>
          <w:szCs w:val="24"/>
        </w:rPr>
        <w:t xml:space="preserve">U </w:t>
      </w:r>
      <w:proofErr w:type="spellStart"/>
      <w:r w:rsidRPr="0012316C">
        <w:rPr>
          <w:rFonts w:asciiTheme="majorHAnsi" w:hAnsiTheme="majorHAnsi"/>
          <w:b/>
          <w:sz w:val="24"/>
          <w:szCs w:val="24"/>
        </w:rPr>
        <w:t>cenu</w:t>
      </w:r>
      <w:proofErr w:type="spellEnd"/>
      <w:r w:rsidRPr="0012316C">
        <w:rPr>
          <w:rFonts w:asciiTheme="majorHAnsi" w:hAnsiTheme="majorHAnsi"/>
          <w:b/>
          <w:sz w:val="24"/>
          <w:szCs w:val="24"/>
        </w:rPr>
        <w:t xml:space="preserve"> su uračunati poštanski troškovi.</w:t>
      </w:r>
    </w:p>
    <w:p w:rsidR="00A975F5" w:rsidRPr="000E6D1F" w:rsidRDefault="00A975F5" w:rsidP="00A975F5">
      <w:pPr>
        <w:spacing w:before="240" w:after="120" w:line="360" w:lineRule="auto"/>
        <w:ind w:right="-374"/>
        <w:rPr>
          <w:rFonts w:asciiTheme="majorHAnsi" w:hAnsiTheme="majorHAnsi" w:cs="Arial"/>
          <w:spacing w:val="-4"/>
          <w:sz w:val="24"/>
          <w:szCs w:val="24"/>
        </w:rPr>
      </w:pPr>
      <w:r w:rsidRPr="000E6D1F">
        <w:rPr>
          <w:rFonts w:asciiTheme="majorHAnsi" w:hAnsiTheme="majorHAnsi" w:cs="Arial"/>
          <w:b/>
          <w:spacing w:val="-4"/>
          <w:sz w:val="24"/>
          <w:szCs w:val="24"/>
        </w:rPr>
        <w:t>Naziv pravnog lica</w:t>
      </w:r>
      <w:r w:rsidRPr="000E6D1F">
        <w:rPr>
          <w:rFonts w:asciiTheme="majorHAnsi" w:hAnsiTheme="majorHAnsi" w:cs="Arial"/>
          <w:b/>
          <w:spacing w:val="-4"/>
          <w:sz w:val="24"/>
          <w:szCs w:val="24"/>
          <w:lang w:val="sr-Cyrl-CS"/>
        </w:rPr>
        <w:t>: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>___________________________________________</w:t>
      </w:r>
      <w:r w:rsidRPr="000E6D1F">
        <w:rPr>
          <w:rFonts w:asciiTheme="majorHAnsi" w:hAnsiTheme="majorHAnsi" w:cs="Arial"/>
          <w:spacing w:val="-4"/>
          <w:sz w:val="24"/>
          <w:szCs w:val="24"/>
        </w:rPr>
        <w:t>____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>________</w:t>
      </w:r>
    </w:p>
    <w:p w:rsidR="00A975F5" w:rsidRPr="000E6D1F" w:rsidRDefault="00A975F5" w:rsidP="00A975F5">
      <w:pPr>
        <w:spacing w:after="0" w:line="360" w:lineRule="auto"/>
        <w:ind w:left="-635" w:right="-374" w:firstLine="635"/>
        <w:rPr>
          <w:rFonts w:asciiTheme="majorHAnsi" w:hAnsiTheme="majorHAnsi" w:cs="Arial"/>
          <w:spacing w:val="-4"/>
          <w:sz w:val="24"/>
          <w:szCs w:val="24"/>
        </w:rPr>
      </w:pPr>
      <w:r w:rsidRPr="000E6D1F">
        <w:rPr>
          <w:rFonts w:asciiTheme="majorHAnsi" w:hAnsiTheme="majorHAnsi" w:cs="Arial"/>
          <w:b/>
          <w:spacing w:val="-4"/>
          <w:sz w:val="24"/>
          <w:szCs w:val="24"/>
        </w:rPr>
        <w:t xml:space="preserve">Poštanski broj i </w:t>
      </w:r>
      <w:proofErr w:type="spellStart"/>
      <w:r w:rsidRPr="000E6D1F">
        <w:rPr>
          <w:rFonts w:asciiTheme="majorHAnsi" w:hAnsiTheme="majorHAnsi" w:cs="Arial"/>
          <w:b/>
          <w:spacing w:val="-4"/>
          <w:sz w:val="24"/>
          <w:szCs w:val="24"/>
        </w:rPr>
        <w:t>mesto</w:t>
      </w:r>
      <w:proofErr w:type="spellEnd"/>
      <w:r w:rsidRPr="000E6D1F">
        <w:rPr>
          <w:rFonts w:asciiTheme="majorHAnsi" w:hAnsiTheme="majorHAnsi" w:cs="Arial"/>
          <w:b/>
          <w:spacing w:val="-4"/>
          <w:sz w:val="24"/>
          <w:szCs w:val="24"/>
          <w:lang w:val="sr-Cyrl-CS"/>
        </w:rPr>
        <w:t>: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 xml:space="preserve"> _________________________</w:t>
      </w:r>
      <w:r w:rsidRPr="000E6D1F">
        <w:rPr>
          <w:rFonts w:asciiTheme="majorHAnsi" w:hAnsiTheme="majorHAnsi" w:cs="Arial"/>
          <w:spacing w:val="-4"/>
          <w:sz w:val="24"/>
          <w:szCs w:val="24"/>
        </w:rPr>
        <w:t>________________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>_________</w:t>
      </w:r>
    </w:p>
    <w:p w:rsidR="00A975F5" w:rsidRPr="000E6D1F" w:rsidRDefault="00A975F5" w:rsidP="00A975F5">
      <w:pPr>
        <w:spacing w:after="0" w:line="360" w:lineRule="auto"/>
        <w:ind w:left="-634" w:right="-408" w:firstLine="634"/>
        <w:rPr>
          <w:rFonts w:asciiTheme="majorHAnsi" w:hAnsiTheme="majorHAnsi" w:cs="Arial"/>
          <w:spacing w:val="-4"/>
          <w:sz w:val="24"/>
          <w:szCs w:val="24"/>
          <w:lang w:val="sr-Cyrl-CS"/>
        </w:rPr>
      </w:pPr>
      <w:r w:rsidRPr="000E6D1F">
        <w:rPr>
          <w:rFonts w:asciiTheme="majorHAnsi" w:hAnsiTheme="majorHAnsi" w:cs="Arial"/>
          <w:b/>
          <w:spacing w:val="-4"/>
          <w:sz w:val="24"/>
          <w:szCs w:val="24"/>
        </w:rPr>
        <w:t>Ulica i broj</w:t>
      </w:r>
      <w:r w:rsidRPr="000E6D1F">
        <w:rPr>
          <w:rFonts w:asciiTheme="majorHAnsi" w:hAnsiTheme="majorHAnsi" w:cs="Arial"/>
          <w:b/>
          <w:spacing w:val="-4"/>
          <w:sz w:val="24"/>
          <w:szCs w:val="24"/>
          <w:lang w:val="sr-Cyrl-CS"/>
        </w:rPr>
        <w:t>: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>____________________________</w:t>
      </w:r>
      <w:r w:rsidRPr="000E6D1F">
        <w:rPr>
          <w:rFonts w:asciiTheme="majorHAnsi" w:hAnsiTheme="majorHAnsi" w:cs="Arial"/>
          <w:spacing w:val="-4"/>
          <w:sz w:val="24"/>
          <w:szCs w:val="24"/>
        </w:rPr>
        <w:t>_________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>_______________________</w:t>
      </w:r>
    </w:p>
    <w:p w:rsidR="00A975F5" w:rsidRPr="000E6D1F" w:rsidRDefault="00A975F5" w:rsidP="00A975F5">
      <w:pPr>
        <w:spacing w:after="0" w:line="360" w:lineRule="auto"/>
        <w:ind w:left="-634" w:right="-408" w:firstLine="634"/>
        <w:rPr>
          <w:rFonts w:asciiTheme="majorHAnsi" w:hAnsiTheme="majorHAnsi" w:cs="Arial"/>
          <w:spacing w:val="-4"/>
          <w:sz w:val="24"/>
          <w:szCs w:val="24"/>
        </w:rPr>
      </w:pPr>
      <w:r w:rsidRPr="000E6D1F">
        <w:rPr>
          <w:rFonts w:asciiTheme="majorHAnsi" w:hAnsiTheme="majorHAnsi" w:cs="Arial"/>
          <w:b/>
          <w:spacing w:val="-4"/>
          <w:sz w:val="24"/>
          <w:szCs w:val="24"/>
        </w:rPr>
        <w:t>PIB</w:t>
      </w:r>
      <w:r w:rsidRPr="000E6D1F">
        <w:rPr>
          <w:rFonts w:asciiTheme="majorHAnsi" w:hAnsiTheme="majorHAnsi" w:cs="Arial"/>
          <w:b/>
          <w:spacing w:val="-4"/>
          <w:sz w:val="24"/>
          <w:szCs w:val="24"/>
          <w:lang w:val="sr-Cyrl-CS"/>
        </w:rPr>
        <w:t>: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 xml:space="preserve">______________________________  </w:t>
      </w:r>
    </w:p>
    <w:p w:rsidR="00A975F5" w:rsidRPr="000E6D1F" w:rsidRDefault="00A975F5" w:rsidP="00A975F5">
      <w:pPr>
        <w:spacing w:after="0" w:line="360" w:lineRule="auto"/>
        <w:ind w:left="-634" w:right="-408" w:firstLine="634"/>
        <w:rPr>
          <w:rFonts w:asciiTheme="majorHAnsi" w:hAnsiTheme="majorHAnsi" w:cs="Arial"/>
          <w:spacing w:val="-4"/>
          <w:sz w:val="24"/>
          <w:szCs w:val="24"/>
        </w:rPr>
      </w:pPr>
      <w:r w:rsidRPr="000E6D1F">
        <w:rPr>
          <w:rFonts w:asciiTheme="majorHAnsi" w:hAnsiTheme="majorHAnsi" w:cs="Arial"/>
          <w:b/>
          <w:spacing w:val="-4"/>
          <w:sz w:val="24"/>
          <w:szCs w:val="24"/>
        </w:rPr>
        <w:t>Tekući račun: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 xml:space="preserve"> ___________________________________________________</w:t>
      </w:r>
      <w:r w:rsidRPr="000E6D1F">
        <w:rPr>
          <w:rFonts w:asciiTheme="majorHAnsi" w:hAnsiTheme="majorHAnsi" w:cs="Arial"/>
          <w:spacing w:val="-4"/>
          <w:sz w:val="24"/>
          <w:szCs w:val="24"/>
        </w:rPr>
        <w:t>_______</w:t>
      </w:r>
    </w:p>
    <w:p w:rsidR="00A975F5" w:rsidRPr="000E6D1F" w:rsidRDefault="00A975F5" w:rsidP="00A975F5">
      <w:pPr>
        <w:spacing w:after="0"/>
        <w:rPr>
          <w:rFonts w:asciiTheme="majorHAnsi" w:hAnsiTheme="majorHAnsi" w:cs="Arial"/>
          <w:spacing w:val="-4"/>
          <w:sz w:val="24"/>
          <w:szCs w:val="24"/>
        </w:rPr>
      </w:pPr>
      <w:r w:rsidRPr="000E6D1F">
        <w:rPr>
          <w:rFonts w:asciiTheme="majorHAnsi" w:hAnsiTheme="majorHAnsi" w:cs="Arial"/>
          <w:b/>
          <w:spacing w:val="-4"/>
          <w:sz w:val="24"/>
          <w:szCs w:val="24"/>
        </w:rPr>
        <w:t>Telefon: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>_____________</w:t>
      </w:r>
      <w:r w:rsidRPr="000E6D1F">
        <w:rPr>
          <w:rFonts w:asciiTheme="majorHAnsi" w:hAnsiTheme="majorHAnsi" w:cs="Arial"/>
          <w:spacing w:val="-4"/>
          <w:sz w:val="24"/>
          <w:szCs w:val="24"/>
        </w:rPr>
        <w:t>__________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 xml:space="preserve">___ </w:t>
      </w:r>
    </w:p>
    <w:p w:rsidR="00A975F5" w:rsidRPr="000E6D1F" w:rsidRDefault="00A975F5" w:rsidP="00A975F5">
      <w:pPr>
        <w:spacing w:after="60"/>
        <w:rPr>
          <w:rFonts w:asciiTheme="majorHAnsi" w:hAnsiTheme="majorHAnsi" w:cs="Arial"/>
          <w:spacing w:val="-4"/>
          <w:sz w:val="24"/>
          <w:szCs w:val="24"/>
        </w:rPr>
      </w:pPr>
      <w:proofErr w:type="spellStart"/>
      <w:r w:rsidRPr="000E6D1F">
        <w:rPr>
          <w:rFonts w:asciiTheme="majorHAnsi" w:hAnsiTheme="majorHAnsi" w:cs="Arial"/>
          <w:b/>
          <w:spacing w:val="-4"/>
          <w:sz w:val="24"/>
          <w:szCs w:val="24"/>
        </w:rPr>
        <w:t>Fax</w:t>
      </w:r>
      <w:proofErr w:type="spellEnd"/>
      <w:r w:rsidRPr="000E6D1F">
        <w:rPr>
          <w:rFonts w:asciiTheme="majorHAnsi" w:hAnsiTheme="majorHAnsi" w:cs="Arial"/>
          <w:b/>
          <w:spacing w:val="-4"/>
          <w:sz w:val="24"/>
          <w:szCs w:val="24"/>
        </w:rPr>
        <w:t xml:space="preserve">: </w:t>
      </w:r>
      <w:r w:rsidRPr="000E6D1F">
        <w:rPr>
          <w:rFonts w:asciiTheme="majorHAnsi" w:hAnsiTheme="majorHAnsi" w:cs="Arial"/>
          <w:spacing w:val="-4"/>
          <w:sz w:val="24"/>
          <w:szCs w:val="24"/>
        </w:rPr>
        <w:t>_____</w:t>
      </w:r>
      <w:r w:rsidRPr="000E6D1F">
        <w:rPr>
          <w:rFonts w:asciiTheme="majorHAnsi" w:hAnsiTheme="majorHAnsi" w:cs="Arial"/>
          <w:spacing w:val="-4"/>
          <w:sz w:val="24"/>
          <w:szCs w:val="24"/>
          <w:lang w:val="sr-Cyrl-CS"/>
        </w:rPr>
        <w:t>_________________________</w:t>
      </w:r>
    </w:p>
    <w:p w:rsidR="00A975F5" w:rsidRDefault="00A975F5" w:rsidP="00A975F5">
      <w:pPr>
        <w:spacing w:after="60"/>
        <w:rPr>
          <w:rFonts w:asciiTheme="majorHAnsi" w:hAnsiTheme="majorHAnsi" w:cs="Arial"/>
          <w:spacing w:val="-4"/>
          <w:lang w:val="en-US"/>
        </w:rPr>
      </w:pPr>
      <w:r>
        <w:rPr>
          <w:rFonts w:asciiTheme="majorHAnsi" w:hAnsiTheme="majorHAnsi" w:cs="Arial"/>
          <w:b/>
          <w:spacing w:val="-4"/>
          <w:sz w:val="24"/>
          <w:szCs w:val="24"/>
        </w:rPr>
        <w:t>E</w:t>
      </w:r>
      <w:r w:rsidRPr="000E6D1F">
        <w:rPr>
          <w:rFonts w:asciiTheme="majorHAnsi" w:hAnsiTheme="majorHAnsi" w:cs="Arial"/>
          <w:b/>
          <w:spacing w:val="-4"/>
          <w:sz w:val="24"/>
          <w:szCs w:val="24"/>
        </w:rPr>
        <w:t>mail ustanove</w:t>
      </w:r>
      <w:r w:rsidRPr="000E6D1F">
        <w:rPr>
          <w:rFonts w:asciiTheme="majorHAnsi" w:hAnsiTheme="majorHAnsi" w:cs="Arial"/>
          <w:spacing w:val="-4"/>
          <w:sz w:val="24"/>
          <w:szCs w:val="24"/>
          <w:lang w:val="en-US"/>
        </w:rPr>
        <w:t xml:space="preserve">: </w:t>
      </w:r>
      <w:r w:rsidRPr="000E6D1F">
        <w:rPr>
          <w:rFonts w:asciiTheme="majorHAnsi" w:hAnsiTheme="majorHAnsi" w:cs="Arial"/>
          <w:spacing w:val="-4"/>
          <w:lang w:val="en-US"/>
        </w:rPr>
        <w:t>__________</w:t>
      </w:r>
      <w:r w:rsidRPr="000E6D1F">
        <w:rPr>
          <w:rFonts w:asciiTheme="majorHAnsi" w:hAnsiTheme="majorHAnsi" w:cs="Arial"/>
          <w:spacing w:val="-4"/>
        </w:rPr>
        <w:t>________</w:t>
      </w:r>
      <w:r w:rsidRPr="000E6D1F">
        <w:rPr>
          <w:rFonts w:asciiTheme="majorHAnsi" w:hAnsiTheme="majorHAnsi" w:cs="Arial"/>
          <w:spacing w:val="-4"/>
          <w:lang w:val="en-US"/>
        </w:rPr>
        <w:t>__________________________________</w:t>
      </w:r>
    </w:p>
    <w:p w:rsidR="00A975F5" w:rsidRDefault="00A975F5" w:rsidP="00A975F5">
      <w:pPr>
        <w:spacing w:after="60"/>
        <w:rPr>
          <w:rFonts w:asciiTheme="majorHAnsi" w:hAnsiTheme="majorHAnsi" w:cs="Arial"/>
          <w:spacing w:val="-4"/>
          <w:lang w:val="en-US"/>
        </w:rPr>
      </w:pPr>
    </w:p>
    <w:p w:rsidR="004F0907" w:rsidRPr="00A975F5" w:rsidRDefault="00A975F5" w:rsidP="00A975F5">
      <w:pPr>
        <w:spacing w:after="60"/>
        <w:jc w:val="center"/>
        <w:rPr>
          <w:rFonts w:cstheme="minorHAnsi"/>
          <w:b/>
          <w:spacing w:val="-4"/>
          <w:sz w:val="24"/>
          <w:szCs w:val="24"/>
          <w:lang w:val="en-US"/>
        </w:rPr>
      </w:pPr>
      <w:proofErr w:type="spellStart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>Popunjenu</w:t>
      </w:r>
      <w:proofErr w:type="spellEnd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>prijavu</w:t>
      </w:r>
      <w:proofErr w:type="spellEnd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>dostavite</w:t>
      </w:r>
      <w:proofErr w:type="spellEnd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>na</w:t>
      </w:r>
      <w:proofErr w:type="spellEnd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 xml:space="preserve"> e -mail: </w:t>
      </w:r>
      <w:hyperlink r:id="rId8" w:history="1">
        <w:r w:rsidRPr="00A975F5">
          <w:rPr>
            <w:rStyle w:val="Hiperveza"/>
            <w:rFonts w:asciiTheme="majorHAnsi" w:hAnsiTheme="majorHAnsi" w:cs="Arial"/>
            <w:b/>
            <w:spacing w:val="-4"/>
            <w:sz w:val="24"/>
            <w:szCs w:val="24"/>
            <w:lang w:val="en-US"/>
          </w:rPr>
          <w:t>prijava@seminarisrbije.rs</w:t>
        </w:r>
      </w:hyperlink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>ili</w:t>
      </w:r>
      <w:proofErr w:type="spellEnd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>na</w:t>
      </w:r>
      <w:proofErr w:type="spellEnd"/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 xml:space="preserve"> </w:t>
      </w:r>
      <w:r w:rsidR="00D80D34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>Tel</w:t>
      </w:r>
      <w:r w:rsidRPr="00A975F5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>: 011 409 488</w:t>
      </w:r>
      <w:r w:rsidR="00D80D34">
        <w:rPr>
          <w:rFonts w:asciiTheme="majorHAnsi" w:hAnsiTheme="majorHAnsi" w:cs="Arial"/>
          <w:b/>
          <w:spacing w:val="-4"/>
          <w:sz w:val="24"/>
          <w:szCs w:val="24"/>
          <w:lang w:val="en-US"/>
        </w:rPr>
        <w:t>1</w:t>
      </w:r>
    </w:p>
    <w:sectPr w:rsidR="004F0907" w:rsidRPr="00A97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A9" w:rsidRDefault="001A53A9" w:rsidP="007500C1">
      <w:pPr>
        <w:spacing w:after="0" w:line="240" w:lineRule="auto"/>
      </w:pPr>
      <w:r>
        <w:separator/>
      </w:r>
    </w:p>
  </w:endnote>
  <w:endnote w:type="continuationSeparator" w:id="0">
    <w:p w:rsidR="001A53A9" w:rsidRDefault="001A53A9" w:rsidP="007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35" w:rsidRDefault="005B3535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35" w:rsidRDefault="005B3535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35" w:rsidRDefault="005B353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A9" w:rsidRDefault="001A53A9" w:rsidP="007500C1">
      <w:pPr>
        <w:spacing w:after="0" w:line="240" w:lineRule="auto"/>
      </w:pPr>
      <w:r>
        <w:separator/>
      </w:r>
    </w:p>
  </w:footnote>
  <w:footnote w:type="continuationSeparator" w:id="0">
    <w:p w:rsidR="001A53A9" w:rsidRDefault="001A53A9" w:rsidP="0075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35" w:rsidRDefault="005B3535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C1" w:rsidRPr="007500C1" w:rsidRDefault="005B3535" w:rsidP="005B3535">
    <w:pPr>
      <w:spacing w:after="0" w:line="240" w:lineRule="auto"/>
      <w:jc w:val="right"/>
      <w:rPr>
        <w:rFonts w:ascii="Book Antiqua" w:hAnsi="Book Antiqua" w:cs="Calibri"/>
        <w:color w:val="1F4E79"/>
        <w:lang w:val="sr-Cyrl-RS"/>
      </w:rPr>
    </w:pPr>
    <w:r>
      <w:rPr>
        <w:rFonts w:ascii="Book Antiqua" w:hAnsi="Book Antiqua" w:cs="Calibri"/>
        <w:b/>
        <w:color w:val="1F4E79"/>
      </w:rPr>
      <w:t xml:space="preserve">  </w:t>
    </w:r>
    <w:r w:rsidR="000439A2">
      <w:rPr>
        <w:noProof/>
        <w:lang w:val="en-US"/>
      </w:rPr>
      <w:drawing>
        <wp:inline distT="0" distB="0" distL="0" distR="0" wp14:anchorId="09165259" wp14:editId="3861E2DF">
          <wp:extent cx="2409825" cy="33876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minari srbije 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992" cy="35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 w:cs="Calibri"/>
        <w:b/>
        <w:color w:val="1F4E79"/>
      </w:rPr>
      <w:t xml:space="preserve">                                  </w:t>
    </w:r>
    <w:r w:rsidR="007500C1" w:rsidRPr="00615B38">
      <w:rPr>
        <w:rFonts w:ascii="Book Antiqua" w:hAnsi="Book Antiqua" w:cs="Calibri"/>
        <w:b/>
        <w:color w:val="1F4E79"/>
      </w:rPr>
      <w:t>Ulica:</w:t>
    </w:r>
    <w:r w:rsidR="007500C1" w:rsidRPr="00615B38">
      <w:rPr>
        <w:rFonts w:ascii="Book Antiqua" w:hAnsi="Book Antiqua" w:cs="Calibri"/>
        <w:color w:val="1F4E79"/>
      </w:rPr>
      <w:t xml:space="preserve"> Terazije 12, 11000 Beograd</w:t>
    </w:r>
  </w:p>
  <w:p w:rsidR="007500C1" w:rsidRPr="00615B38" w:rsidRDefault="007500C1" w:rsidP="005B3535">
    <w:pPr>
      <w:spacing w:after="0" w:line="240" w:lineRule="auto"/>
      <w:jc w:val="right"/>
      <w:rPr>
        <w:rFonts w:ascii="Book Antiqua" w:hAnsi="Book Antiqua" w:cs="Calibri"/>
        <w:color w:val="1F4E79"/>
      </w:rPr>
    </w:pPr>
    <w:r w:rsidRPr="00615B38">
      <w:rPr>
        <w:rFonts w:ascii="Book Antiqua" w:hAnsi="Book Antiqua" w:cs="Calibri"/>
        <w:b/>
        <w:color w:val="1F4E79"/>
        <w:spacing w:val="-4"/>
      </w:rPr>
      <w:t>PIB:</w:t>
    </w:r>
    <w:r w:rsidRPr="00615B38">
      <w:rPr>
        <w:rFonts w:ascii="Book Antiqua" w:hAnsi="Book Antiqua" w:cs="Calibri"/>
        <w:color w:val="1F4E79"/>
      </w:rPr>
      <w:t xml:space="preserve"> </w:t>
    </w:r>
    <w:r w:rsidR="00EC4EA4" w:rsidRPr="00EC4EA4">
      <w:rPr>
        <w:rFonts w:ascii="Book Antiqua" w:hAnsi="Book Antiqua" w:cs="Calibri"/>
        <w:color w:val="1F4E79"/>
      </w:rPr>
      <w:t>109958529</w:t>
    </w:r>
  </w:p>
  <w:p w:rsidR="007500C1" w:rsidRPr="00615B38" w:rsidRDefault="007500C1" w:rsidP="005B3535">
    <w:pPr>
      <w:spacing w:after="0" w:line="240" w:lineRule="auto"/>
      <w:jc w:val="right"/>
      <w:rPr>
        <w:rStyle w:val="Naglaeno"/>
        <w:rFonts w:ascii="Book Antiqua" w:hAnsi="Book Antiqua" w:cs="Calibri"/>
        <w:b w:val="0"/>
        <w:color w:val="1F4E79"/>
      </w:rPr>
    </w:pPr>
    <w:r w:rsidRPr="00615B38">
      <w:rPr>
        <w:rFonts w:ascii="Book Antiqua" w:hAnsi="Book Antiqua" w:cs="Calibri"/>
        <w:b/>
        <w:color w:val="1F4E79"/>
      </w:rPr>
      <w:t>Tekući račun:</w:t>
    </w:r>
    <w:r w:rsidRPr="00615B38">
      <w:rPr>
        <w:rFonts w:ascii="Book Antiqua" w:hAnsi="Book Antiqua" w:cs="Calibri"/>
        <w:color w:val="1F4E79"/>
      </w:rPr>
      <w:t xml:space="preserve"> </w:t>
    </w:r>
    <w:r w:rsidR="00EC4EA4" w:rsidRPr="00EC4EA4">
      <w:rPr>
        <w:rStyle w:val="Naglaeno"/>
        <w:rFonts w:ascii="Book Antiqua" w:hAnsi="Book Antiqua" w:cs="Calibri"/>
        <w:color w:val="1F4E79"/>
      </w:rPr>
      <w:t>265-6520310000346-41</w:t>
    </w:r>
  </w:p>
  <w:p w:rsidR="007500C1" w:rsidRPr="00615B38" w:rsidRDefault="007500C1" w:rsidP="005B3535">
    <w:pPr>
      <w:spacing w:after="0" w:line="240" w:lineRule="auto"/>
      <w:jc w:val="right"/>
      <w:rPr>
        <w:rFonts w:ascii="Book Antiqua" w:hAnsi="Book Antiqua" w:cs="Calibri"/>
        <w:color w:val="1F4E79"/>
      </w:rPr>
    </w:pPr>
    <w:r w:rsidRPr="00615B38">
      <w:rPr>
        <w:rFonts w:ascii="Book Antiqua" w:hAnsi="Book Antiqua" w:cs="Calibri"/>
        <w:b/>
        <w:color w:val="1F4E79"/>
      </w:rPr>
      <w:t>Kontakt telefon:</w:t>
    </w:r>
    <w:r w:rsidRPr="00615B38">
      <w:rPr>
        <w:rFonts w:ascii="Book Antiqua" w:hAnsi="Book Antiqua" w:cs="Calibri"/>
        <w:color w:val="1F4E79"/>
      </w:rPr>
      <w:t xml:space="preserve"> 011/409 4881</w:t>
    </w:r>
  </w:p>
  <w:p w:rsidR="007500C1" w:rsidRDefault="007500C1" w:rsidP="005B3535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  <w:lang w:val="sr-Cyrl-CS"/>
      </w:rPr>
    </w:pPr>
    <w:r w:rsidRPr="00615B38">
      <w:rPr>
        <w:rFonts w:ascii="Book Antiqua" w:hAnsi="Book Antiqua" w:cs="Calibri"/>
        <w:b/>
        <w:color w:val="1F4E79"/>
        <w:spacing w:val="-4"/>
      </w:rPr>
      <w:t>E-mail:</w:t>
    </w:r>
    <w:r w:rsidRPr="00615B38">
      <w:rPr>
        <w:rFonts w:ascii="Book Antiqua" w:hAnsi="Book Antiqua" w:cs="Calibri"/>
        <w:color w:val="1F4E79"/>
        <w:spacing w:val="-4"/>
      </w:rPr>
      <w:t xml:space="preserve"> prijava@seminarisrbije.rs</w:t>
    </w:r>
  </w:p>
  <w:p w:rsidR="007500C1" w:rsidRPr="00AF2A68" w:rsidRDefault="00AF2A68">
    <w:pPr>
      <w:pStyle w:val="Zaglavljestranice"/>
      <w:rPr>
        <w:i/>
      </w:rPr>
    </w:pPr>
    <w:r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C1122" wp14:editId="213A075E">
              <wp:simplePos x="0" y="0"/>
              <wp:positionH relativeFrom="column">
                <wp:posOffset>-47625</wp:posOffset>
              </wp:positionH>
              <wp:positionV relativeFrom="paragraph">
                <wp:posOffset>125730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5A24B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9.9pt" to="46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" strokecolor="#5b9bd5 [3204]" strokeweight="1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35" w:rsidRDefault="005B3535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3164"/>
    <w:multiLevelType w:val="hybridMultilevel"/>
    <w:tmpl w:val="CD54C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7D9A"/>
    <w:multiLevelType w:val="hybridMultilevel"/>
    <w:tmpl w:val="4CC237CC"/>
    <w:lvl w:ilvl="0" w:tplc="4A5407D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0E9F"/>
    <w:multiLevelType w:val="hybridMultilevel"/>
    <w:tmpl w:val="35B273EE"/>
    <w:lvl w:ilvl="0" w:tplc="673CDB9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873D7"/>
    <w:multiLevelType w:val="hybridMultilevel"/>
    <w:tmpl w:val="E5523D76"/>
    <w:lvl w:ilvl="0" w:tplc="4C189B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0A"/>
    <w:rsid w:val="0003717B"/>
    <w:rsid w:val="000439A2"/>
    <w:rsid w:val="0008690B"/>
    <w:rsid w:val="000C31B1"/>
    <w:rsid w:val="00102CD4"/>
    <w:rsid w:val="00124764"/>
    <w:rsid w:val="00171631"/>
    <w:rsid w:val="001A53A9"/>
    <w:rsid w:val="001A750F"/>
    <w:rsid w:val="001E420F"/>
    <w:rsid w:val="001F372A"/>
    <w:rsid w:val="00232263"/>
    <w:rsid w:val="0025651B"/>
    <w:rsid w:val="00283243"/>
    <w:rsid w:val="002A5498"/>
    <w:rsid w:val="002E0087"/>
    <w:rsid w:val="00381495"/>
    <w:rsid w:val="0048518C"/>
    <w:rsid w:val="004B1D27"/>
    <w:rsid w:val="004C6B6E"/>
    <w:rsid w:val="004F0907"/>
    <w:rsid w:val="005A76D4"/>
    <w:rsid w:val="005B3535"/>
    <w:rsid w:val="00602ADA"/>
    <w:rsid w:val="006B000A"/>
    <w:rsid w:val="006E53B9"/>
    <w:rsid w:val="006F1BD4"/>
    <w:rsid w:val="007500C1"/>
    <w:rsid w:val="007D2BD0"/>
    <w:rsid w:val="00803410"/>
    <w:rsid w:val="0084013D"/>
    <w:rsid w:val="008539B8"/>
    <w:rsid w:val="008F3EAF"/>
    <w:rsid w:val="00991BAA"/>
    <w:rsid w:val="00996F0B"/>
    <w:rsid w:val="009E17AF"/>
    <w:rsid w:val="00A02166"/>
    <w:rsid w:val="00A52388"/>
    <w:rsid w:val="00A66E81"/>
    <w:rsid w:val="00A975F5"/>
    <w:rsid w:val="00AA653E"/>
    <w:rsid w:val="00AD310A"/>
    <w:rsid w:val="00AF2A68"/>
    <w:rsid w:val="00BF4CD1"/>
    <w:rsid w:val="00C11E74"/>
    <w:rsid w:val="00C31C35"/>
    <w:rsid w:val="00C5750D"/>
    <w:rsid w:val="00D25E3C"/>
    <w:rsid w:val="00D65D47"/>
    <w:rsid w:val="00D67BC4"/>
    <w:rsid w:val="00D80D34"/>
    <w:rsid w:val="00D877F6"/>
    <w:rsid w:val="00DB6149"/>
    <w:rsid w:val="00DD1A39"/>
    <w:rsid w:val="00E12347"/>
    <w:rsid w:val="00E44A88"/>
    <w:rsid w:val="00EB4058"/>
    <w:rsid w:val="00EC4EA4"/>
    <w:rsid w:val="00ED3016"/>
    <w:rsid w:val="00EE4D2A"/>
    <w:rsid w:val="00F1160B"/>
    <w:rsid w:val="00F96A2E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EB8B2"/>
  <w15:docId w15:val="{22514F3F-0E28-43A5-8BE3-8D38749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5F5"/>
    <w:pPr>
      <w:spacing w:after="200" w:line="276" w:lineRule="auto"/>
    </w:pPr>
    <w:rPr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5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500C1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75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500C1"/>
    <w:rPr>
      <w:lang w:val="sr-Latn-RS"/>
    </w:rPr>
  </w:style>
  <w:style w:type="character" w:styleId="Naglaeno">
    <w:name w:val="Strong"/>
    <w:uiPriority w:val="22"/>
    <w:qFormat/>
    <w:rsid w:val="007500C1"/>
    <w:rPr>
      <w:b/>
      <w:bCs/>
    </w:rPr>
  </w:style>
  <w:style w:type="table" w:styleId="Koordinatnamreatabele">
    <w:name w:val="Table Grid"/>
    <w:basedOn w:val="Normalnatabela"/>
    <w:uiPriority w:val="59"/>
    <w:rsid w:val="0075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12476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B1D27"/>
    <w:rPr>
      <w:rFonts w:ascii="Tahoma" w:hAnsi="Tahoma" w:cs="Tahoma"/>
      <w:sz w:val="16"/>
      <w:szCs w:val="16"/>
      <w:lang w:val="sr-Latn-R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B1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1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B1D27"/>
    <w:rPr>
      <w:sz w:val="20"/>
      <w:szCs w:val="20"/>
      <w:lang w:val="sr-Latn-R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B1D2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B1D27"/>
    <w:rPr>
      <w:b/>
      <w:bCs/>
      <w:sz w:val="20"/>
      <w:szCs w:val="20"/>
      <w:lang w:val="sr-Latn-RS"/>
    </w:rPr>
  </w:style>
  <w:style w:type="character" w:styleId="Hiperveza">
    <w:name w:val="Hyperlink"/>
    <w:basedOn w:val="Podrazumevanifontpasusa"/>
    <w:uiPriority w:val="99"/>
    <w:unhideWhenUsed/>
    <w:rsid w:val="00A975F5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975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@seminarisrbije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A885-D083-48F2-AB35-56A8D49F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Cukalovic</cp:lastModifiedBy>
  <cp:revision>2</cp:revision>
  <cp:lastPrinted>2017-06-22T07:23:00Z</cp:lastPrinted>
  <dcterms:created xsi:type="dcterms:W3CDTF">2019-01-04T21:36:00Z</dcterms:created>
  <dcterms:modified xsi:type="dcterms:W3CDTF">2019-01-04T21:36:00Z</dcterms:modified>
</cp:coreProperties>
</file>